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B13" w:rsidRPr="00641038" w:rsidRDefault="000E2EFD" w:rsidP="006E060E">
      <w:pPr>
        <w:rPr>
          <w:rFonts w:ascii="Arial" w:hAnsi="Arial" w:cs="Arial"/>
          <w:sz w:val="28"/>
          <w:szCs w:val="28"/>
          <w:lang w:val="de-DE"/>
        </w:rPr>
      </w:pPr>
      <w:bookmarkStart w:id="0" w:name="_GoBack"/>
      <w:bookmarkEnd w:id="0"/>
      <w:r w:rsidRPr="00641038">
        <w:rPr>
          <w:rFonts w:ascii="Arial" w:hAnsi="Arial" w:cs="Arial"/>
          <w:b/>
          <w:sz w:val="28"/>
          <w:szCs w:val="28"/>
        </w:rPr>
        <w:t xml:space="preserve">Argumentarium Referendum gegen </w:t>
      </w:r>
      <w:r w:rsidR="00641038" w:rsidRPr="00641038">
        <w:rPr>
          <w:rFonts w:ascii="Arial" w:hAnsi="Arial" w:cs="Arial"/>
          <w:b/>
          <w:sz w:val="28"/>
          <w:szCs w:val="28"/>
        </w:rPr>
        <w:t xml:space="preserve">die </w:t>
      </w:r>
      <w:r w:rsidRPr="00641038">
        <w:rPr>
          <w:rFonts w:ascii="Arial" w:hAnsi="Arial" w:cs="Arial"/>
          <w:b/>
          <w:sz w:val="28"/>
          <w:szCs w:val="28"/>
        </w:rPr>
        <w:t>EU-Waffenrichtlinie</w:t>
      </w:r>
    </w:p>
    <w:p w:rsidR="00451D13" w:rsidRPr="007A34F0" w:rsidRDefault="00451D13" w:rsidP="00451D13">
      <w:pPr>
        <w:rPr>
          <w:rFonts w:ascii="Arial" w:hAnsi="Arial" w:cs="Arial"/>
          <w:sz w:val="24"/>
          <w:szCs w:val="24"/>
          <w:lang w:val="de-DE"/>
        </w:rPr>
      </w:pPr>
      <w:r w:rsidRPr="007A34F0">
        <w:rPr>
          <w:rFonts w:ascii="Arial" w:hAnsi="Arial" w:cs="Arial"/>
          <w:sz w:val="24"/>
          <w:szCs w:val="24"/>
          <w:lang w:val="de-DE"/>
        </w:rPr>
        <w:t>Das europäische Parlament hat aus Ohnmacht nach den traurigen Terroranschlägen in Europa die EU-Waffenrichtlinien verschärft</w:t>
      </w:r>
      <w:r w:rsidR="00694FAA" w:rsidRPr="007A34F0">
        <w:rPr>
          <w:rFonts w:ascii="Arial" w:hAnsi="Arial" w:cs="Arial"/>
          <w:sz w:val="24"/>
          <w:szCs w:val="24"/>
          <w:lang w:val="de-DE"/>
        </w:rPr>
        <w:t xml:space="preserve">, getrieben vom Drang, irgendetwas zu tun und ohne die </w:t>
      </w:r>
      <w:proofErr w:type="spellStart"/>
      <w:r w:rsidR="00694FAA" w:rsidRPr="007A34F0">
        <w:rPr>
          <w:rFonts w:ascii="Arial" w:hAnsi="Arial" w:cs="Arial"/>
          <w:sz w:val="24"/>
          <w:szCs w:val="24"/>
          <w:lang w:val="de-DE"/>
        </w:rPr>
        <w:t>Massnahme</w:t>
      </w:r>
      <w:proofErr w:type="spellEnd"/>
      <w:r w:rsidR="00694FAA" w:rsidRPr="007A34F0">
        <w:rPr>
          <w:rFonts w:ascii="Arial" w:hAnsi="Arial" w:cs="Arial"/>
          <w:sz w:val="24"/>
          <w:szCs w:val="24"/>
          <w:lang w:val="de-DE"/>
        </w:rPr>
        <w:t xml:space="preserve"> zu hinterfragen</w:t>
      </w:r>
      <w:r w:rsidRPr="007A34F0">
        <w:rPr>
          <w:rFonts w:ascii="Arial" w:hAnsi="Arial" w:cs="Arial"/>
          <w:sz w:val="24"/>
          <w:szCs w:val="24"/>
          <w:lang w:val="de-DE"/>
        </w:rPr>
        <w:t>.</w:t>
      </w:r>
      <w:r w:rsidR="00694FAA" w:rsidRPr="007A34F0">
        <w:rPr>
          <w:rFonts w:ascii="Arial" w:hAnsi="Arial" w:cs="Arial"/>
          <w:sz w:val="24"/>
          <w:szCs w:val="24"/>
          <w:lang w:val="de-DE"/>
        </w:rPr>
        <w:t xml:space="preserve"> Dass die </w:t>
      </w:r>
      <w:proofErr w:type="spellStart"/>
      <w:r w:rsidR="00694FAA" w:rsidRPr="007A34F0">
        <w:rPr>
          <w:rFonts w:ascii="Arial" w:hAnsi="Arial" w:cs="Arial"/>
          <w:sz w:val="24"/>
          <w:szCs w:val="24"/>
          <w:lang w:val="de-DE"/>
        </w:rPr>
        <w:t>Massnahme</w:t>
      </w:r>
      <w:proofErr w:type="spellEnd"/>
      <w:r w:rsidR="00694FAA" w:rsidRPr="007A34F0">
        <w:rPr>
          <w:rFonts w:ascii="Arial" w:hAnsi="Arial" w:cs="Arial"/>
          <w:sz w:val="24"/>
          <w:szCs w:val="24"/>
          <w:lang w:val="de-DE"/>
        </w:rPr>
        <w:t xml:space="preserve"> völlig wirkungslos ist in Bezug auf die Terrorbedrohung, weil Terroranschläge nie mit legal</w:t>
      </w:r>
      <w:r w:rsidR="00AC44E5" w:rsidRPr="007A34F0">
        <w:rPr>
          <w:rFonts w:ascii="Arial" w:hAnsi="Arial" w:cs="Arial"/>
          <w:sz w:val="24"/>
          <w:szCs w:val="24"/>
          <w:lang w:val="de-DE"/>
        </w:rPr>
        <w:t>en Waffen verübt werden, vermehrt ja nicht einmal mit Schusswaffen, sondern mit Fahrzeugen, Bomben etc. Aber man hielt Aktivismus für ein beruhigendes Signal.</w:t>
      </w:r>
    </w:p>
    <w:p w:rsidR="00F10B5B" w:rsidRPr="007A34F0" w:rsidRDefault="00451D13" w:rsidP="00451D13">
      <w:pPr>
        <w:rPr>
          <w:rFonts w:ascii="Arial" w:hAnsi="Arial" w:cs="Arial"/>
          <w:sz w:val="24"/>
          <w:szCs w:val="24"/>
        </w:rPr>
      </w:pPr>
      <w:r w:rsidRPr="007A34F0">
        <w:rPr>
          <w:rFonts w:ascii="Arial" w:hAnsi="Arial" w:cs="Arial"/>
          <w:sz w:val="24"/>
          <w:szCs w:val="24"/>
        </w:rPr>
        <w:t xml:space="preserve">Der Bundesrat hatte den Waffenbesitzern eine pragmatische Umsetzung </w:t>
      </w:r>
      <w:r w:rsidR="00F10B5B" w:rsidRPr="007A34F0">
        <w:rPr>
          <w:rFonts w:ascii="Arial" w:hAnsi="Arial" w:cs="Arial"/>
          <w:sz w:val="24"/>
          <w:szCs w:val="24"/>
        </w:rPr>
        <w:t xml:space="preserve">der neuen EU-Vorschriften </w:t>
      </w:r>
      <w:r w:rsidRPr="007A34F0">
        <w:rPr>
          <w:rFonts w:ascii="Arial" w:hAnsi="Arial" w:cs="Arial"/>
          <w:sz w:val="24"/>
          <w:szCs w:val="24"/>
        </w:rPr>
        <w:t xml:space="preserve">versprochen. </w:t>
      </w:r>
      <w:r w:rsidR="00F10B5B" w:rsidRPr="007A34F0">
        <w:rPr>
          <w:rFonts w:ascii="Arial" w:hAnsi="Arial" w:cs="Arial"/>
          <w:sz w:val="24"/>
          <w:szCs w:val="24"/>
        </w:rPr>
        <w:t>Gehalten hat er dieses Versprechen aber nicht.</w:t>
      </w:r>
    </w:p>
    <w:p w:rsidR="00451D13" w:rsidRPr="007A34F0" w:rsidRDefault="00451D13" w:rsidP="00451D13">
      <w:pPr>
        <w:rPr>
          <w:rFonts w:ascii="Arial" w:hAnsi="Arial" w:cs="Arial"/>
          <w:sz w:val="24"/>
          <w:szCs w:val="24"/>
        </w:rPr>
      </w:pPr>
      <w:r w:rsidRPr="007A34F0">
        <w:rPr>
          <w:rFonts w:ascii="Arial" w:hAnsi="Arial" w:cs="Arial"/>
          <w:sz w:val="24"/>
          <w:szCs w:val="24"/>
        </w:rPr>
        <w:t xml:space="preserve">Wer nach Beendigung des Militärdienstes seine Ordonnanzwaffe behalten möchte, kann dies zwar auch künftig unter den derzeit geltenden Bedingungen tun. Doch wer bereits legal eine bisher von der Registrierungspflicht ausgenommene halbautomatische Ordonnanzwaffe besitzt, muss sich diesen Besitz «bestätigen» lassen. Das kommt einer Nachregistrierung von hunderttausenden Waffen gleich, die von Volk und Parlament bereits mehrmals abgelehnt wurde. </w:t>
      </w:r>
    </w:p>
    <w:p w:rsidR="00426D28" w:rsidRPr="007A34F0" w:rsidRDefault="00F10B5B" w:rsidP="00451D13">
      <w:pPr>
        <w:rPr>
          <w:rFonts w:ascii="Arial" w:hAnsi="Arial" w:cs="Arial"/>
          <w:sz w:val="24"/>
          <w:szCs w:val="24"/>
        </w:rPr>
      </w:pPr>
      <w:r w:rsidRPr="007A34F0">
        <w:rPr>
          <w:rFonts w:ascii="Arial" w:hAnsi="Arial" w:cs="Arial"/>
          <w:sz w:val="24"/>
          <w:szCs w:val="24"/>
        </w:rPr>
        <w:t xml:space="preserve">Ich möchte noch einmal unterstreichen: </w:t>
      </w:r>
      <w:r w:rsidR="00451D13" w:rsidRPr="007A34F0">
        <w:rPr>
          <w:rFonts w:ascii="Arial" w:hAnsi="Arial" w:cs="Arial"/>
          <w:sz w:val="24"/>
          <w:szCs w:val="24"/>
        </w:rPr>
        <w:t>Sowohl die EU-Waffenrichtlinie als auch der Gesetzesentwurf des Bundesrats verfehlen das ursprüngliche Ziel. Es liegt eine Scheinlösung auf dem Tisch, die den legalen Waffenbesitzer drangsaliert, aber beispielsweise keine Massnahmen gegen den gefährlichen Handel mit illegalen Waffen enthält. Unsere bestehenden Gesetze reichen aus – würden sie konsequent angewendet.</w:t>
      </w:r>
    </w:p>
    <w:p w:rsidR="00426D28" w:rsidRPr="007A34F0" w:rsidRDefault="00426D28" w:rsidP="00426D28">
      <w:pPr>
        <w:rPr>
          <w:rFonts w:ascii="Arial" w:hAnsi="Arial" w:cs="Arial"/>
          <w:sz w:val="24"/>
          <w:szCs w:val="24"/>
        </w:rPr>
      </w:pPr>
      <w:r w:rsidRPr="007A34F0">
        <w:rPr>
          <w:rFonts w:ascii="Arial" w:hAnsi="Arial" w:cs="Arial"/>
          <w:sz w:val="24"/>
          <w:szCs w:val="24"/>
        </w:rPr>
        <w:t>Eine wirklich pragmatische Lösung wäre gewesen, wenn der Bundesrat die EU-Waffenrichtlinie zwar akzeptiert hätte, anschliessend aber zum Schluss gekommen wäre, dass das bestehende Schweizer Waffenrecht die Ziele der Richtlinie, Waffenmissbrauch im Umfeld des internationalen Terrorismus einzudämmen, bereits mehr als genügend erfüllt.</w:t>
      </w:r>
    </w:p>
    <w:p w:rsidR="00426D28" w:rsidRPr="007A34F0" w:rsidRDefault="00426D28" w:rsidP="00426D28">
      <w:pPr>
        <w:rPr>
          <w:rFonts w:ascii="Arial" w:hAnsi="Arial" w:cs="Arial"/>
          <w:b/>
          <w:sz w:val="24"/>
          <w:szCs w:val="24"/>
        </w:rPr>
      </w:pPr>
      <w:r w:rsidRPr="007A34F0">
        <w:rPr>
          <w:rFonts w:ascii="Arial" w:hAnsi="Arial" w:cs="Arial"/>
          <w:b/>
          <w:sz w:val="24"/>
          <w:szCs w:val="24"/>
        </w:rPr>
        <w:t>Was ändert sich im Gesetz:</w:t>
      </w:r>
    </w:p>
    <w:p w:rsidR="00426D28" w:rsidRPr="007A34F0" w:rsidRDefault="00426D28" w:rsidP="00426D28">
      <w:pPr>
        <w:rPr>
          <w:rFonts w:ascii="Arial" w:hAnsi="Arial" w:cs="Arial"/>
          <w:sz w:val="24"/>
          <w:szCs w:val="24"/>
        </w:rPr>
      </w:pPr>
      <w:r w:rsidRPr="007A34F0">
        <w:rPr>
          <w:rFonts w:ascii="Arial" w:hAnsi="Arial" w:cs="Arial"/>
          <w:sz w:val="24"/>
          <w:szCs w:val="24"/>
        </w:rPr>
        <w:t>Unsere Ordonanzwaffen</w:t>
      </w:r>
      <w:r w:rsidR="00B9079D" w:rsidRPr="007A34F0">
        <w:rPr>
          <w:rFonts w:ascii="Arial" w:hAnsi="Arial" w:cs="Arial"/>
          <w:sz w:val="24"/>
          <w:szCs w:val="24"/>
        </w:rPr>
        <w:t xml:space="preserve">, die Sturmgewehre </w:t>
      </w:r>
      <w:r w:rsidRPr="007A34F0">
        <w:rPr>
          <w:rFonts w:ascii="Arial" w:hAnsi="Arial" w:cs="Arial"/>
          <w:sz w:val="24"/>
          <w:szCs w:val="24"/>
        </w:rPr>
        <w:t>90 und 57 werden der Kategorie der „verbotene Waffen“ zugeteilt. Diese Umteilung hat zur Konsequenz, dass für den Erwerb eines S</w:t>
      </w:r>
      <w:r w:rsidR="004D62FA" w:rsidRPr="007A34F0">
        <w:rPr>
          <w:rFonts w:ascii="Arial" w:hAnsi="Arial" w:cs="Arial"/>
          <w:sz w:val="24"/>
          <w:szCs w:val="24"/>
        </w:rPr>
        <w:t>turmgewehrs</w:t>
      </w:r>
      <w:r w:rsidRPr="007A34F0">
        <w:rPr>
          <w:rFonts w:ascii="Arial" w:hAnsi="Arial" w:cs="Arial"/>
          <w:sz w:val="24"/>
          <w:szCs w:val="24"/>
        </w:rPr>
        <w:t xml:space="preserve"> 90 oder 57 unter Kostenfolge eine kantonale Ausnahmebewilligung beantragt </w:t>
      </w:r>
      <w:r w:rsidR="004D62FA" w:rsidRPr="007A34F0">
        <w:rPr>
          <w:rFonts w:ascii="Arial" w:hAnsi="Arial" w:cs="Arial"/>
          <w:sz w:val="24"/>
          <w:szCs w:val="24"/>
        </w:rPr>
        <w:t>sowie ein Bedürfnisnachweis erbra</w:t>
      </w:r>
      <w:r w:rsidRPr="007A34F0">
        <w:rPr>
          <w:rFonts w:ascii="Arial" w:hAnsi="Arial" w:cs="Arial"/>
          <w:sz w:val="24"/>
          <w:szCs w:val="24"/>
        </w:rPr>
        <w:t>cht werden muss.  Zudem muss der Besitzer einer solchen Waffe diese innerhalb von 3 Jahren nachregistrieren lassen durch eine Nachmeldung. Eine Besitzstandswahrung gibt es nicht.</w:t>
      </w:r>
    </w:p>
    <w:p w:rsidR="00426D28" w:rsidRPr="007A34F0" w:rsidRDefault="00426D28" w:rsidP="00426D28">
      <w:pPr>
        <w:rPr>
          <w:rFonts w:ascii="Arial" w:hAnsi="Arial" w:cs="Arial"/>
          <w:sz w:val="24"/>
          <w:szCs w:val="24"/>
        </w:rPr>
      </w:pPr>
      <w:r w:rsidRPr="007A34F0">
        <w:rPr>
          <w:rFonts w:ascii="Arial" w:hAnsi="Arial" w:cs="Arial"/>
          <w:sz w:val="24"/>
          <w:szCs w:val="24"/>
        </w:rPr>
        <w:t>Werden diese Auflagen nicht erfüllt, wird die Waffe beschlagnahmt. Das ist eine Enteignung.</w:t>
      </w:r>
    </w:p>
    <w:p w:rsidR="00426D28" w:rsidRPr="007A34F0" w:rsidRDefault="00426D28" w:rsidP="00426D28">
      <w:pPr>
        <w:rPr>
          <w:rFonts w:ascii="Arial" w:hAnsi="Arial" w:cs="Arial"/>
          <w:sz w:val="24"/>
          <w:szCs w:val="24"/>
        </w:rPr>
      </w:pPr>
      <w:r w:rsidRPr="007A34F0">
        <w:rPr>
          <w:rFonts w:ascii="Arial" w:hAnsi="Arial" w:cs="Arial"/>
          <w:sz w:val="24"/>
          <w:szCs w:val="24"/>
        </w:rPr>
        <w:t xml:space="preserve">Wird die Ausnahmebewilligung durch einen Kanton aus irgendeinem Grund verweigert, erfolgt ein Eintrag ins </w:t>
      </w:r>
      <w:proofErr w:type="spellStart"/>
      <w:r w:rsidRPr="007A34F0">
        <w:rPr>
          <w:rFonts w:ascii="Arial" w:hAnsi="Arial" w:cs="Arial"/>
          <w:sz w:val="24"/>
          <w:szCs w:val="24"/>
        </w:rPr>
        <w:t>Schengeninformationssystem</w:t>
      </w:r>
      <w:proofErr w:type="spellEnd"/>
      <w:r w:rsidRPr="007A34F0">
        <w:rPr>
          <w:rFonts w:ascii="Arial" w:hAnsi="Arial" w:cs="Arial"/>
          <w:sz w:val="24"/>
          <w:szCs w:val="24"/>
        </w:rPr>
        <w:t>.</w:t>
      </w:r>
    </w:p>
    <w:p w:rsidR="00426D28" w:rsidRPr="007A34F0" w:rsidRDefault="00426D28" w:rsidP="00426D28">
      <w:pPr>
        <w:rPr>
          <w:rFonts w:ascii="Arial" w:hAnsi="Arial" w:cs="Arial"/>
          <w:b/>
          <w:sz w:val="24"/>
          <w:szCs w:val="24"/>
        </w:rPr>
      </w:pPr>
      <w:r w:rsidRPr="007A34F0">
        <w:rPr>
          <w:rFonts w:ascii="Arial" w:hAnsi="Arial" w:cs="Arial"/>
          <w:b/>
          <w:sz w:val="24"/>
          <w:szCs w:val="24"/>
        </w:rPr>
        <w:t>Was sind die Folgen für die Schützen und den Schiesssport:</w:t>
      </w:r>
    </w:p>
    <w:p w:rsidR="00426D28" w:rsidRPr="007A34F0" w:rsidRDefault="00426D28" w:rsidP="00426D28">
      <w:pPr>
        <w:rPr>
          <w:rFonts w:ascii="Arial" w:hAnsi="Arial" w:cs="Arial"/>
          <w:sz w:val="24"/>
          <w:szCs w:val="24"/>
        </w:rPr>
      </w:pPr>
      <w:r w:rsidRPr="007A34F0">
        <w:rPr>
          <w:rFonts w:ascii="Arial" w:hAnsi="Arial" w:cs="Arial"/>
          <w:sz w:val="24"/>
          <w:szCs w:val="24"/>
        </w:rPr>
        <w:t>Es entstehen zusätzliche Kosten für Ausnahmebewilligung und zusätzlicher administrativer und bürokratischer Aufwand für die Nachmeldungen.</w:t>
      </w:r>
    </w:p>
    <w:p w:rsidR="00426D28" w:rsidRPr="007A34F0" w:rsidRDefault="00426D28" w:rsidP="00426D28">
      <w:pPr>
        <w:rPr>
          <w:rFonts w:ascii="Arial" w:hAnsi="Arial" w:cs="Arial"/>
          <w:sz w:val="24"/>
          <w:szCs w:val="24"/>
        </w:rPr>
      </w:pPr>
      <w:r w:rsidRPr="007A34F0">
        <w:rPr>
          <w:rFonts w:ascii="Arial" w:hAnsi="Arial" w:cs="Arial"/>
          <w:sz w:val="24"/>
          <w:szCs w:val="24"/>
        </w:rPr>
        <w:lastRenderedPageBreak/>
        <w:t>Die legalen Waffenbesitzer werden kriminalisier</w:t>
      </w:r>
      <w:r w:rsidR="004D62FA" w:rsidRPr="007A34F0">
        <w:rPr>
          <w:rFonts w:ascii="Arial" w:hAnsi="Arial" w:cs="Arial"/>
          <w:sz w:val="24"/>
          <w:szCs w:val="24"/>
        </w:rPr>
        <w:t>t</w:t>
      </w:r>
      <w:r w:rsidRPr="007A34F0">
        <w:rPr>
          <w:rFonts w:ascii="Arial" w:hAnsi="Arial" w:cs="Arial"/>
          <w:sz w:val="24"/>
          <w:szCs w:val="24"/>
        </w:rPr>
        <w:t xml:space="preserve"> oder enteignet. Dies gilt insbesondere für ältere Frauen und Männer, die eine Armeewaffe als Erinnerung an ihren Partner behalten haben, aber nicht mehr schiessen können.</w:t>
      </w:r>
    </w:p>
    <w:p w:rsidR="00B9079D" w:rsidRPr="007A34F0" w:rsidRDefault="00426D28" w:rsidP="00426D28">
      <w:pPr>
        <w:rPr>
          <w:rFonts w:ascii="Arial" w:hAnsi="Arial" w:cs="Arial"/>
          <w:sz w:val="24"/>
          <w:szCs w:val="24"/>
        </w:rPr>
      </w:pPr>
      <w:r w:rsidRPr="007A34F0">
        <w:rPr>
          <w:rFonts w:ascii="Arial" w:hAnsi="Arial" w:cs="Arial"/>
          <w:sz w:val="24"/>
          <w:szCs w:val="24"/>
        </w:rPr>
        <w:t xml:space="preserve">Mit einem Eintrag ins </w:t>
      </w:r>
      <w:proofErr w:type="spellStart"/>
      <w:r w:rsidRPr="007A34F0">
        <w:rPr>
          <w:rFonts w:ascii="Arial" w:hAnsi="Arial" w:cs="Arial"/>
          <w:sz w:val="24"/>
          <w:szCs w:val="24"/>
        </w:rPr>
        <w:t>Schengeninformationsystem</w:t>
      </w:r>
      <w:proofErr w:type="spellEnd"/>
      <w:r w:rsidRPr="007A34F0">
        <w:rPr>
          <w:rFonts w:ascii="Arial" w:hAnsi="Arial" w:cs="Arial"/>
          <w:sz w:val="24"/>
          <w:szCs w:val="24"/>
        </w:rPr>
        <w:t xml:space="preserve"> werden Schützen schle</w:t>
      </w:r>
      <w:r w:rsidR="00B9079D" w:rsidRPr="007A34F0">
        <w:rPr>
          <w:rFonts w:ascii="Arial" w:hAnsi="Arial" w:cs="Arial"/>
          <w:sz w:val="24"/>
          <w:szCs w:val="24"/>
        </w:rPr>
        <w:t>chter behandelt als Hooligans, l</w:t>
      </w:r>
      <w:r w:rsidRPr="007A34F0">
        <w:rPr>
          <w:rFonts w:ascii="Arial" w:hAnsi="Arial" w:cs="Arial"/>
          <w:sz w:val="24"/>
          <w:szCs w:val="24"/>
        </w:rPr>
        <w:t>inke Gewalttäter und andere Straftäter in der Schweiz</w:t>
      </w:r>
      <w:r w:rsidR="00B9079D" w:rsidRPr="007A34F0">
        <w:rPr>
          <w:rFonts w:ascii="Arial" w:hAnsi="Arial" w:cs="Arial"/>
          <w:sz w:val="24"/>
          <w:szCs w:val="24"/>
        </w:rPr>
        <w:t xml:space="preserve">, obschon die sie gar </w:t>
      </w:r>
      <w:r w:rsidRPr="007A34F0">
        <w:rPr>
          <w:rFonts w:ascii="Arial" w:hAnsi="Arial" w:cs="Arial"/>
          <w:sz w:val="24"/>
          <w:szCs w:val="24"/>
        </w:rPr>
        <w:t>nichts verbrochen</w:t>
      </w:r>
      <w:r w:rsidR="00B9079D" w:rsidRPr="007A34F0">
        <w:rPr>
          <w:rFonts w:ascii="Arial" w:hAnsi="Arial" w:cs="Arial"/>
          <w:sz w:val="24"/>
          <w:szCs w:val="24"/>
        </w:rPr>
        <w:t xml:space="preserve"> haben.</w:t>
      </w:r>
    </w:p>
    <w:p w:rsidR="00426D28" w:rsidRPr="007A34F0" w:rsidRDefault="00426D28" w:rsidP="00B9079D">
      <w:pPr>
        <w:rPr>
          <w:rFonts w:ascii="Arial" w:hAnsi="Arial" w:cs="Arial"/>
          <w:sz w:val="24"/>
          <w:szCs w:val="24"/>
        </w:rPr>
      </w:pPr>
      <w:r w:rsidRPr="007A34F0">
        <w:rPr>
          <w:rFonts w:ascii="Arial" w:hAnsi="Arial" w:cs="Arial"/>
          <w:sz w:val="24"/>
          <w:szCs w:val="24"/>
        </w:rPr>
        <w:t>Eltern, deren Kinder sich für den Schiesssport interessieren, werden durch den Erwerb einer verbotenen Waffe abgeschreckt. Das hat zur Folge, dass sich immer weniger Jugendliche für den Schiesssport, eine historische Tradition der Schweiz, interessieren. Ein fundamentaler Schaden für das Schiesswesen und sekundär für die Armee und Verteidigungsfähigkeit bzw. Verteidigungswillen unserer Bevölkerung.</w:t>
      </w:r>
    </w:p>
    <w:p w:rsidR="00462559" w:rsidRPr="007A34F0" w:rsidRDefault="00462559" w:rsidP="00666FBB">
      <w:pPr>
        <w:rPr>
          <w:rFonts w:ascii="Arial" w:hAnsi="Arial" w:cs="Arial"/>
          <w:sz w:val="24"/>
          <w:szCs w:val="24"/>
        </w:rPr>
      </w:pPr>
      <w:r w:rsidRPr="007A34F0">
        <w:rPr>
          <w:rFonts w:ascii="Arial" w:hAnsi="Arial" w:cs="Arial"/>
          <w:sz w:val="24"/>
          <w:szCs w:val="24"/>
        </w:rPr>
        <w:t>In der Schweiz gibt es tausende von Gelegenheitsschützen ohne Vereinszugehörigkeit, die ab und zu an einem Feldschiessen, einem Vereinsschiessen oder an einem historischen Schiessanlass teilnehmen. Arbeitsbelastung, Auslandaufenthalte usw. führen dazu, dass oft ein, zwei oder drei Jahre nicht geschossen werden kann. Diese Schützen werden zu einer Vereinsmitgliedschaft gezwungen oder werden verschwinden, enteignet oder sogar kriminalisiert, weil sie die Bedingungen des neuen Gesetzes nicht erfüllen können.</w:t>
      </w:r>
    </w:p>
    <w:p w:rsidR="00462559" w:rsidRPr="007A34F0" w:rsidRDefault="00F10B5B" w:rsidP="00B9079D">
      <w:pPr>
        <w:tabs>
          <w:tab w:val="left" w:pos="1134"/>
        </w:tabs>
        <w:rPr>
          <w:rFonts w:ascii="Arial" w:hAnsi="Arial" w:cs="Arial"/>
          <w:sz w:val="24"/>
          <w:szCs w:val="24"/>
        </w:rPr>
      </w:pPr>
      <w:r w:rsidRPr="007A34F0">
        <w:rPr>
          <w:rFonts w:ascii="Arial" w:hAnsi="Arial" w:cs="Arial"/>
          <w:sz w:val="24"/>
          <w:szCs w:val="24"/>
        </w:rPr>
        <w:t>Tatsache ist:</w:t>
      </w:r>
      <w:r w:rsidR="00867BC1" w:rsidRPr="007A34F0">
        <w:rPr>
          <w:rFonts w:ascii="Arial" w:hAnsi="Arial" w:cs="Arial"/>
          <w:sz w:val="24"/>
          <w:szCs w:val="24"/>
        </w:rPr>
        <w:t xml:space="preserve"> Die Änderungen der EU-Waffenrichtlinie enthalten keinerlei neue Massnahmen gegen illegale Waffen, weder gegen den Handel noch gegen den grenzüberschreitenden Transport und dienen folglich auch nicht der Bekämpfung von Terroranschlägen. </w:t>
      </w:r>
      <w:r w:rsidR="004D62FA" w:rsidRPr="007A34F0">
        <w:rPr>
          <w:rFonts w:ascii="Arial" w:hAnsi="Arial" w:cs="Arial"/>
          <w:sz w:val="24"/>
          <w:szCs w:val="24"/>
        </w:rPr>
        <w:t>Zudem</w:t>
      </w:r>
      <w:r w:rsidR="00867BC1" w:rsidRPr="007A34F0">
        <w:rPr>
          <w:rFonts w:ascii="Arial" w:hAnsi="Arial" w:cs="Arial"/>
          <w:sz w:val="24"/>
          <w:szCs w:val="24"/>
        </w:rPr>
        <w:t xml:space="preserve"> wären Heerscharen von Polizisten mit der Kontrolle beauftragt und fehlen an der Front. Das ist sicherheitspolitisch sehr bedenklich</w:t>
      </w:r>
      <w:r w:rsidR="004D62FA" w:rsidRPr="007A34F0">
        <w:rPr>
          <w:rFonts w:ascii="Arial" w:hAnsi="Arial" w:cs="Arial"/>
          <w:sz w:val="24"/>
          <w:szCs w:val="24"/>
        </w:rPr>
        <w:t xml:space="preserve"> und sogar kontraproduktiv!</w:t>
      </w:r>
    </w:p>
    <w:p w:rsidR="00867BC1" w:rsidRDefault="00867BC1" w:rsidP="00B9079D">
      <w:pPr>
        <w:rPr>
          <w:rFonts w:ascii="Arial" w:hAnsi="Arial" w:cs="Arial"/>
          <w:sz w:val="24"/>
          <w:szCs w:val="24"/>
        </w:rPr>
      </w:pPr>
      <w:r w:rsidRPr="007A34F0">
        <w:rPr>
          <w:rFonts w:ascii="Arial" w:hAnsi="Arial" w:cs="Arial"/>
          <w:sz w:val="24"/>
          <w:szCs w:val="24"/>
        </w:rPr>
        <w:t xml:space="preserve">Jetzt </w:t>
      </w:r>
      <w:r w:rsidR="00B9079D" w:rsidRPr="007A34F0">
        <w:rPr>
          <w:rFonts w:ascii="Arial" w:hAnsi="Arial" w:cs="Arial"/>
          <w:sz w:val="24"/>
          <w:szCs w:val="24"/>
        </w:rPr>
        <w:t>soll</w:t>
      </w:r>
      <w:r w:rsidRPr="007A34F0">
        <w:rPr>
          <w:rFonts w:ascii="Arial" w:hAnsi="Arial" w:cs="Arial"/>
          <w:sz w:val="24"/>
          <w:szCs w:val="24"/>
        </w:rPr>
        <w:t xml:space="preserve"> die Schweiz als </w:t>
      </w:r>
      <w:proofErr w:type="spellStart"/>
      <w:r w:rsidRPr="007A34F0">
        <w:rPr>
          <w:rFonts w:ascii="Arial" w:hAnsi="Arial" w:cs="Arial"/>
          <w:sz w:val="24"/>
          <w:szCs w:val="24"/>
        </w:rPr>
        <w:t>Schengenmitglied</w:t>
      </w:r>
      <w:proofErr w:type="spellEnd"/>
      <w:r w:rsidRPr="007A34F0">
        <w:rPr>
          <w:rFonts w:ascii="Arial" w:hAnsi="Arial" w:cs="Arial"/>
          <w:sz w:val="24"/>
          <w:szCs w:val="24"/>
        </w:rPr>
        <w:t xml:space="preserve"> eine Gesetzesanpassung machen, die </w:t>
      </w:r>
      <w:r w:rsidR="00A665A6" w:rsidRPr="007A34F0">
        <w:rPr>
          <w:rFonts w:ascii="Arial" w:hAnsi="Arial" w:cs="Arial"/>
          <w:sz w:val="24"/>
          <w:szCs w:val="24"/>
        </w:rPr>
        <w:t xml:space="preserve">bekanntermassen </w:t>
      </w:r>
      <w:r w:rsidRPr="007A34F0">
        <w:rPr>
          <w:rFonts w:ascii="Arial" w:hAnsi="Arial" w:cs="Arial"/>
          <w:sz w:val="24"/>
          <w:szCs w:val="24"/>
        </w:rPr>
        <w:t xml:space="preserve">nichts bringt, </w:t>
      </w:r>
      <w:r w:rsidR="00A665A6" w:rsidRPr="007A34F0">
        <w:rPr>
          <w:rFonts w:ascii="Arial" w:hAnsi="Arial" w:cs="Arial"/>
          <w:sz w:val="24"/>
          <w:szCs w:val="24"/>
        </w:rPr>
        <w:t xml:space="preserve">ausser </w:t>
      </w:r>
      <w:r w:rsidRPr="007A34F0">
        <w:rPr>
          <w:rFonts w:ascii="Arial" w:hAnsi="Arial" w:cs="Arial"/>
          <w:sz w:val="24"/>
          <w:szCs w:val="24"/>
        </w:rPr>
        <w:t>zusätzliche Bürokratie für die Polizei</w:t>
      </w:r>
      <w:r w:rsidR="00A665A6" w:rsidRPr="007A34F0">
        <w:rPr>
          <w:rFonts w:ascii="Arial" w:hAnsi="Arial" w:cs="Arial"/>
          <w:sz w:val="24"/>
          <w:szCs w:val="24"/>
        </w:rPr>
        <w:t>.</w:t>
      </w:r>
      <w:r w:rsidRPr="007A34F0">
        <w:rPr>
          <w:rFonts w:ascii="Arial" w:hAnsi="Arial" w:cs="Arial"/>
          <w:sz w:val="24"/>
          <w:szCs w:val="24"/>
        </w:rPr>
        <w:t xml:space="preserve"> </w:t>
      </w:r>
      <w:r w:rsidR="00A665A6" w:rsidRPr="007A34F0">
        <w:rPr>
          <w:rFonts w:ascii="Arial" w:hAnsi="Arial" w:cs="Arial"/>
          <w:sz w:val="24"/>
          <w:szCs w:val="24"/>
        </w:rPr>
        <w:t xml:space="preserve">Das ist ein glatter </w:t>
      </w:r>
      <w:r w:rsidRPr="007A34F0">
        <w:rPr>
          <w:rFonts w:ascii="Arial" w:hAnsi="Arial" w:cs="Arial"/>
          <w:sz w:val="24"/>
          <w:szCs w:val="24"/>
        </w:rPr>
        <w:t xml:space="preserve">Sicherheitsverlust, weil die Polizei an der Front für Büroarbeiten abgezogen wird. Ein unhaltbarer Zustand, wenn ein Land ohne innerstaatlichen Antrieb Gesetzesanpassungen aufgezwungen werden, die keine Wirkung haben. </w:t>
      </w:r>
    </w:p>
    <w:p w:rsidR="001E79E8" w:rsidRPr="00641038" w:rsidRDefault="00641038" w:rsidP="00B9079D">
      <w:pPr>
        <w:rPr>
          <w:rFonts w:ascii="Arial" w:hAnsi="Arial" w:cs="Arial"/>
          <w:b/>
          <w:sz w:val="24"/>
          <w:szCs w:val="24"/>
        </w:rPr>
      </w:pPr>
      <w:proofErr w:type="spellStart"/>
      <w:r>
        <w:rPr>
          <w:rFonts w:ascii="Arial" w:hAnsi="Arial" w:cs="Arial"/>
          <w:b/>
          <w:sz w:val="24"/>
          <w:szCs w:val="24"/>
        </w:rPr>
        <w:t>Schengenabkommen</w:t>
      </w:r>
      <w:proofErr w:type="spellEnd"/>
      <w:r>
        <w:rPr>
          <w:rFonts w:ascii="Arial" w:hAnsi="Arial" w:cs="Arial"/>
          <w:b/>
          <w:sz w:val="24"/>
          <w:szCs w:val="24"/>
        </w:rPr>
        <w:t xml:space="preserve"> / Automatische Einmischung der EU</w:t>
      </w:r>
    </w:p>
    <w:p w:rsidR="004B0A85" w:rsidRPr="007A34F0" w:rsidRDefault="007049A7" w:rsidP="00B9079D">
      <w:pPr>
        <w:rPr>
          <w:rFonts w:ascii="Arial" w:hAnsi="Arial" w:cs="Arial"/>
          <w:sz w:val="24"/>
          <w:szCs w:val="24"/>
        </w:rPr>
      </w:pPr>
      <w:r w:rsidRPr="007A34F0">
        <w:rPr>
          <w:rFonts w:ascii="Arial" w:hAnsi="Arial" w:cs="Arial"/>
          <w:sz w:val="24"/>
          <w:szCs w:val="24"/>
        </w:rPr>
        <w:t xml:space="preserve">Die Schweiz ist seit 2006 Schengen-/ </w:t>
      </w:r>
      <w:proofErr w:type="spellStart"/>
      <w:r w:rsidRPr="007A34F0">
        <w:rPr>
          <w:rFonts w:ascii="Arial" w:hAnsi="Arial" w:cs="Arial"/>
          <w:sz w:val="24"/>
          <w:szCs w:val="24"/>
        </w:rPr>
        <w:t>Dublinmitglied</w:t>
      </w:r>
      <w:proofErr w:type="spellEnd"/>
      <w:r w:rsidRPr="007A34F0">
        <w:rPr>
          <w:rFonts w:ascii="Arial" w:hAnsi="Arial" w:cs="Arial"/>
          <w:sz w:val="24"/>
          <w:szCs w:val="24"/>
        </w:rPr>
        <w:t xml:space="preserve">, eigentlich mit dem Ziel, durch eine bessere europäische Zusammenarbeit für mehr Sicherheit und eine effiziente Abwicklung der Asylgesuche zu sorgen. Das Abkommen hat allerdings die Erwartungen </w:t>
      </w:r>
      <w:r w:rsidR="00F10B5B" w:rsidRPr="007A34F0">
        <w:rPr>
          <w:rFonts w:ascii="Arial" w:hAnsi="Arial" w:cs="Arial"/>
          <w:sz w:val="24"/>
          <w:szCs w:val="24"/>
        </w:rPr>
        <w:t xml:space="preserve">bisher noch nicht </w:t>
      </w:r>
      <w:r w:rsidRPr="007A34F0">
        <w:rPr>
          <w:rFonts w:ascii="Arial" w:hAnsi="Arial" w:cs="Arial"/>
          <w:sz w:val="24"/>
          <w:szCs w:val="24"/>
        </w:rPr>
        <w:t xml:space="preserve">erfüllt und bringt </w:t>
      </w:r>
      <w:r w:rsidR="00F10B5B" w:rsidRPr="007A34F0">
        <w:rPr>
          <w:rFonts w:ascii="Arial" w:hAnsi="Arial" w:cs="Arial"/>
          <w:sz w:val="24"/>
          <w:szCs w:val="24"/>
        </w:rPr>
        <w:t xml:space="preserve">vor allem </w:t>
      </w:r>
      <w:r w:rsidRPr="007A34F0">
        <w:rPr>
          <w:rFonts w:ascii="Arial" w:hAnsi="Arial" w:cs="Arial"/>
          <w:sz w:val="24"/>
          <w:szCs w:val="24"/>
        </w:rPr>
        <w:t>immer neue Einschnitte in die Freiheit der Schweizer Bürgerinnen und Bürger</w:t>
      </w:r>
      <w:r w:rsidR="003F48B5" w:rsidRPr="007A34F0">
        <w:rPr>
          <w:rFonts w:ascii="Arial" w:hAnsi="Arial" w:cs="Arial"/>
          <w:sz w:val="24"/>
          <w:szCs w:val="24"/>
        </w:rPr>
        <w:t xml:space="preserve"> und zusätzliche Kosten</w:t>
      </w:r>
      <w:r w:rsidRPr="007A34F0">
        <w:rPr>
          <w:rFonts w:ascii="Arial" w:hAnsi="Arial" w:cs="Arial"/>
          <w:sz w:val="24"/>
          <w:szCs w:val="24"/>
        </w:rPr>
        <w:t xml:space="preserve">. Offene Grenzen führen zu Kriminaltourismus, Schmuggel, Einreise von potentiellen Gefährdern und verunsichern die Bevölkerung. </w:t>
      </w:r>
      <w:r w:rsidR="004B0A85" w:rsidRPr="007A34F0">
        <w:rPr>
          <w:rFonts w:ascii="Arial" w:hAnsi="Arial" w:cs="Arial"/>
          <w:sz w:val="24"/>
          <w:szCs w:val="24"/>
        </w:rPr>
        <w:t xml:space="preserve">Der </w:t>
      </w:r>
      <w:r w:rsidR="00A665A6" w:rsidRPr="007A34F0">
        <w:rPr>
          <w:rFonts w:ascii="Arial" w:hAnsi="Arial" w:cs="Arial"/>
          <w:sz w:val="24"/>
          <w:szCs w:val="24"/>
        </w:rPr>
        <w:t xml:space="preserve">Bundesrat </w:t>
      </w:r>
      <w:r w:rsidR="004B0A85" w:rsidRPr="007A34F0">
        <w:rPr>
          <w:rFonts w:ascii="Arial" w:hAnsi="Arial" w:cs="Arial"/>
          <w:sz w:val="24"/>
          <w:szCs w:val="24"/>
        </w:rPr>
        <w:t xml:space="preserve">droht bei einer Nichtumsetzung der EU-Waffenrichtlinie damit, dass die Schweiz aus dem Schengen- und </w:t>
      </w:r>
      <w:proofErr w:type="spellStart"/>
      <w:r w:rsidR="004B0A85" w:rsidRPr="007A34F0">
        <w:rPr>
          <w:rFonts w:ascii="Arial" w:hAnsi="Arial" w:cs="Arial"/>
          <w:sz w:val="24"/>
          <w:szCs w:val="24"/>
        </w:rPr>
        <w:t>Dublinabkommen</w:t>
      </w:r>
      <w:proofErr w:type="spellEnd"/>
      <w:r w:rsidR="004B0A85" w:rsidRPr="007A34F0">
        <w:rPr>
          <w:rFonts w:ascii="Arial" w:hAnsi="Arial" w:cs="Arial"/>
          <w:sz w:val="24"/>
          <w:szCs w:val="24"/>
        </w:rPr>
        <w:t xml:space="preserve"> geworfen werde. </w:t>
      </w:r>
      <w:r w:rsidR="00B9079D" w:rsidRPr="007A34F0">
        <w:rPr>
          <w:rFonts w:ascii="Arial" w:hAnsi="Arial" w:cs="Arial"/>
          <w:sz w:val="24"/>
          <w:szCs w:val="24"/>
        </w:rPr>
        <w:t xml:space="preserve">Das ist eine reine Angstmacherei und völlig übertrieben. </w:t>
      </w:r>
      <w:r w:rsidR="004B0A85" w:rsidRPr="007A34F0">
        <w:rPr>
          <w:rFonts w:ascii="Arial" w:hAnsi="Arial" w:cs="Arial"/>
          <w:sz w:val="24"/>
          <w:szCs w:val="24"/>
        </w:rPr>
        <w:t xml:space="preserve">Die </w:t>
      </w:r>
      <w:proofErr w:type="spellStart"/>
      <w:r w:rsidR="003A29DD" w:rsidRPr="007A34F0">
        <w:rPr>
          <w:rFonts w:ascii="Arial" w:hAnsi="Arial" w:cs="Arial"/>
          <w:sz w:val="24"/>
          <w:szCs w:val="24"/>
        </w:rPr>
        <w:t>S</w:t>
      </w:r>
      <w:r w:rsidR="004B0A85" w:rsidRPr="007A34F0">
        <w:rPr>
          <w:rFonts w:ascii="Arial" w:hAnsi="Arial" w:cs="Arial"/>
          <w:sz w:val="24"/>
          <w:szCs w:val="24"/>
        </w:rPr>
        <w:t>chengenstaaten</w:t>
      </w:r>
      <w:proofErr w:type="spellEnd"/>
      <w:r w:rsidR="004B0A85" w:rsidRPr="007A34F0">
        <w:rPr>
          <w:rFonts w:ascii="Arial" w:hAnsi="Arial" w:cs="Arial"/>
          <w:sz w:val="24"/>
          <w:szCs w:val="24"/>
        </w:rPr>
        <w:t xml:space="preserve"> haben doch</w:t>
      </w:r>
      <w:r w:rsidR="003A29DD" w:rsidRPr="007A34F0">
        <w:rPr>
          <w:rFonts w:ascii="Arial" w:hAnsi="Arial" w:cs="Arial"/>
          <w:sz w:val="24"/>
          <w:szCs w:val="24"/>
        </w:rPr>
        <w:t xml:space="preserve"> kein Interesse aus der Schweiz ei</w:t>
      </w:r>
      <w:r w:rsidR="004B0A85" w:rsidRPr="007A34F0">
        <w:rPr>
          <w:rFonts w:ascii="Arial" w:hAnsi="Arial" w:cs="Arial"/>
          <w:sz w:val="24"/>
          <w:szCs w:val="24"/>
        </w:rPr>
        <w:t>nen weissen Fleck zu machen, indem Straftäter untertauchen können, weil der</w:t>
      </w:r>
      <w:r w:rsidR="003A29DD" w:rsidRPr="007A34F0">
        <w:rPr>
          <w:rFonts w:ascii="Arial" w:hAnsi="Arial" w:cs="Arial"/>
          <w:sz w:val="24"/>
          <w:szCs w:val="24"/>
        </w:rPr>
        <w:t xml:space="preserve"> Datenaustausch </w:t>
      </w:r>
      <w:r w:rsidR="004B0A85" w:rsidRPr="007A34F0">
        <w:rPr>
          <w:rFonts w:ascii="Arial" w:hAnsi="Arial" w:cs="Arial"/>
          <w:sz w:val="24"/>
          <w:szCs w:val="24"/>
        </w:rPr>
        <w:t>nicht mehr möglich wäre</w:t>
      </w:r>
      <w:r w:rsidR="003A29DD" w:rsidRPr="007A34F0">
        <w:rPr>
          <w:rFonts w:ascii="Arial" w:hAnsi="Arial" w:cs="Arial"/>
          <w:sz w:val="24"/>
          <w:szCs w:val="24"/>
        </w:rPr>
        <w:t xml:space="preserve">. </w:t>
      </w:r>
      <w:r w:rsidR="00903EF6">
        <w:rPr>
          <w:rFonts w:ascii="Arial" w:hAnsi="Arial" w:cs="Arial"/>
          <w:sz w:val="24"/>
          <w:szCs w:val="24"/>
        </w:rPr>
        <w:t xml:space="preserve">Die EU hat auch absolut kein Interesse, dass die 300'000 Grenzgänger plötzlich an der Grenze wieder kontrolliert </w:t>
      </w:r>
      <w:r w:rsidR="00903EF6">
        <w:rPr>
          <w:rFonts w:ascii="Arial" w:hAnsi="Arial" w:cs="Arial"/>
          <w:sz w:val="24"/>
          <w:szCs w:val="24"/>
        </w:rPr>
        <w:lastRenderedPageBreak/>
        <w:t>würden. Deshalb ist es</w:t>
      </w:r>
      <w:r w:rsidR="004B0A85" w:rsidRPr="007A34F0">
        <w:rPr>
          <w:rFonts w:ascii="Arial" w:hAnsi="Arial" w:cs="Arial"/>
          <w:sz w:val="24"/>
          <w:szCs w:val="24"/>
        </w:rPr>
        <w:t xml:space="preserve"> völlig unrealistisch sich vorzustellen, dass das im Interesse Europas sein könnte.</w:t>
      </w:r>
    </w:p>
    <w:p w:rsidR="007E37B2" w:rsidRPr="007A34F0" w:rsidRDefault="00641038" w:rsidP="00B9079D">
      <w:pPr>
        <w:tabs>
          <w:tab w:val="left" w:pos="1134"/>
        </w:tabs>
        <w:rPr>
          <w:rFonts w:ascii="Arial" w:hAnsi="Arial" w:cs="Arial"/>
          <w:sz w:val="24"/>
          <w:szCs w:val="24"/>
        </w:rPr>
      </w:pPr>
      <w:r>
        <w:rPr>
          <w:rFonts w:ascii="Arial" w:hAnsi="Arial" w:cs="Arial"/>
          <w:sz w:val="24"/>
          <w:szCs w:val="24"/>
        </w:rPr>
        <w:t>In Art. 17 der Richtlinie steht, dass ab 2020 die EU a</w:t>
      </w:r>
      <w:r w:rsidR="00B9079D" w:rsidRPr="007A34F0">
        <w:rPr>
          <w:rFonts w:ascii="Arial" w:hAnsi="Arial" w:cs="Arial"/>
          <w:sz w:val="24"/>
          <w:szCs w:val="24"/>
        </w:rPr>
        <w:t xml:space="preserve">lle 5 Jahre </w:t>
      </w:r>
      <w:r w:rsidRPr="007A34F0">
        <w:rPr>
          <w:rFonts w:ascii="Arial" w:hAnsi="Arial" w:cs="Arial"/>
          <w:sz w:val="24"/>
          <w:szCs w:val="24"/>
        </w:rPr>
        <w:t xml:space="preserve">prüfen </w:t>
      </w:r>
      <w:proofErr w:type="gramStart"/>
      <w:r w:rsidR="00B9079D" w:rsidRPr="007A34F0">
        <w:rPr>
          <w:rFonts w:ascii="Arial" w:hAnsi="Arial" w:cs="Arial"/>
          <w:sz w:val="24"/>
          <w:szCs w:val="24"/>
        </w:rPr>
        <w:t>wird ,</w:t>
      </w:r>
      <w:proofErr w:type="gramEnd"/>
      <w:r w:rsidR="00B9079D" w:rsidRPr="007A34F0">
        <w:rPr>
          <w:rFonts w:ascii="Arial" w:hAnsi="Arial" w:cs="Arial"/>
          <w:sz w:val="24"/>
          <w:szCs w:val="24"/>
        </w:rPr>
        <w:t xml:space="preserve"> wie die neue Gesetzesverschärfung sich auf die Terrorabwehr auswirkt und als Konsequenz neue Massnahmen beschliessen. Ein unhaltbarer Zustand, dass sich die EU so </w:t>
      </w:r>
      <w:r>
        <w:rPr>
          <w:rFonts w:ascii="Arial" w:hAnsi="Arial" w:cs="Arial"/>
          <w:sz w:val="24"/>
          <w:szCs w:val="24"/>
        </w:rPr>
        <w:t xml:space="preserve">direkt und automatisch </w:t>
      </w:r>
      <w:r w:rsidR="00B9079D" w:rsidRPr="007A34F0">
        <w:rPr>
          <w:rFonts w:ascii="Arial" w:hAnsi="Arial" w:cs="Arial"/>
          <w:sz w:val="24"/>
          <w:szCs w:val="24"/>
        </w:rPr>
        <w:t>in schweizerische Angelegenheiten einmischt und damit direkt in die Staatshoheit eingreift. Eine weitere Verschärfung des Waffenrechts liegt auf der Hand</w:t>
      </w:r>
      <w:r>
        <w:rPr>
          <w:rFonts w:ascii="Arial" w:hAnsi="Arial" w:cs="Arial"/>
          <w:sz w:val="24"/>
          <w:szCs w:val="24"/>
        </w:rPr>
        <w:t>, weil die vorgeschlagenen Massnahmen im neuen Gesetz keine Terroranschläge verhindern</w:t>
      </w:r>
      <w:r w:rsidR="00B9079D" w:rsidRPr="007A34F0">
        <w:rPr>
          <w:rFonts w:ascii="Arial" w:hAnsi="Arial" w:cs="Arial"/>
          <w:sz w:val="24"/>
          <w:szCs w:val="24"/>
        </w:rPr>
        <w:t xml:space="preserve">. </w:t>
      </w:r>
      <w:r w:rsidR="007E37B2" w:rsidRPr="007A34F0">
        <w:rPr>
          <w:rFonts w:ascii="Arial" w:hAnsi="Arial" w:cs="Arial"/>
          <w:sz w:val="24"/>
          <w:szCs w:val="24"/>
        </w:rPr>
        <w:t xml:space="preserve">Es ist nur noch eine Frage der Zeit, dass weitere Verschärfungen folgen </w:t>
      </w:r>
      <w:r>
        <w:rPr>
          <w:rFonts w:ascii="Arial" w:hAnsi="Arial" w:cs="Arial"/>
          <w:sz w:val="24"/>
          <w:szCs w:val="24"/>
        </w:rPr>
        <w:t xml:space="preserve">wie </w:t>
      </w:r>
      <w:r w:rsidR="007E37B2" w:rsidRPr="007A34F0">
        <w:rPr>
          <w:rFonts w:ascii="Arial" w:hAnsi="Arial" w:cs="Arial"/>
          <w:sz w:val="24"/>
          <w:szCs w:val="24"/>
        </w:rPr>
        <w:t xml:space="preserve">z.B. </w:t>
      </w:r>
      <w:r>
        <w:rPr>
          <w:rFonts w:ascii="Arial" w:hAnsi="Arial" w:cs="Arial"/>
          <w:sz w:val="24"/>
          <w:szCs w:val="24"/>
        </w:rPr>
        <w:t xml:space="preserve">Einführung von psychologischen und medizinischen Tests, </w:t>
      </w:r>
      <w:proofErr w:type="spellStart"/>
      <w:r>
        <w:rPr>
          <w:rFonts w:ascii="Arial" w:hAnsi="Arial" w:cs="Arial"/>
          <w:sz w:val="24"/>
          <w:szCs w:val="24"/>
        </w:rPr>
        <w:t>Kategorieänderungen</w:t>
      </w:r>
      <w:proofErr w:type="spellEnd"/>
      <w:r>
        <w:rPr>
          <w:rFonts w:ascii="Arial" w:hAnsi="Arial" w:cs="Arial"/>
          <w:sz w:val="24"/>
          <w:szCs w:val="24"/>
        </w:rPr>
        <w:t xml:space="preserve"> bei den Sport- und J</w:t>
      </w:r>
      <w:r w:rsidR="007E37B2" w:rsidRPr="007A34F0">
        <w:rPr>
          <w:rFonts w:ascii="Arial" w:hAnsi="Arial" w:cs="Arial"/>
          <w:sz w:val="24"/>
          <w:szCs w:val="24"/>
        </w:rPr>
        <w:t>agdwaffe</w:t>
      </w:r>
      <w:r w:rsidR="00B9079D" w:rsidRPr="007A34F0">
        <w:rPr>
          <w:rFonts w:ascii="Arial" w:hAnsi="Arial" w:cs="Arial"/>
          <w:sz w:val="24"/>
          <w:szCs w:val="24"/>
        </w:rPr>
        <w:t xml:space="preserve">n, </w:t>
      </w:r>
      <w:proofErr w:type="gramStart"/>
      <w:r w:rsidR="00B9079D" w:rsidRPr="007A34F0">
        <w:rPr>
          <w:rFonts w:ascii="Arial" w:hAnsi="Arial" w:cs="Arial"/>
          <w:sz w:val="24"/>
          <w:szCs w:val="24"/>
        </w:rPr>
        <w:t>usw.</w:t>
      </w:r>
      <w:r>
        <w:rPr>
          <w:rFonts w:ascii="Arial" w:hAnsi="Arial" w:cs="Arial"/>
          <w:sz w:val="24"/>
          <w:szCs w:val="24"/>
        </w:rPr>
        <w:t>.</w:t>
      </w:r>
      <w:proofErr w:type="gramEnd"/>
      <w:r w:rsidR="007E37B2" w:rsidRPr="007A34F0">
        <w:rPr>
          <w:rFonts w:ascii="Arial" w:hAnsi="Arial" w:cs="Arial"/>
          <w:sz w:val="24"/>
          <w:szCs w:val="24"/>
        </w:rPr>
        <w:t xml:space="preserve"> </w:t>
      </w:r>
      <w:r>
        <w:rPr>
          <w:rFonts w:ascii="Arial" w:hAnsi="Arial" w:cs="Arial"/>
          <w:sz w:val="24"/>
          <w:szCs w:val="24"/>
        </w:rPr>
        <w:t>Deshalb sind alle Schützen und Waffenbesitzer betroffen.</w:t>
      </w:r>
    </w:p>
    <w:p w:rsidR="00AF74A6" w:rsidRPr="007A34F0" w:rsidRDefault="00104EE2" w:rsidP="00B9079D">
      <w:pPr>
        <w:tabs>
          <w:tab w:val="left" w:pos="1134"/>
        </w:tabs>
        <w:rPr>
          <w:rFonts w:ascii="Arial" w:hAnsi="Arial" w:cs="Arial"/>
          <w:sz w:val="24"/>
          <w:szCs w:val="24"/>
        </w:rPr>
      </w:pPr>
      <w:r w:rsidRPr="007A34F0">
        <w:rPr>
          <w:rFonts w:ascii="Arial" w:hAnsi="Arial" w:cs="Arial"/>
          <w:sz w:val="24"/>
          <w:szCs w:val="24"/>
        </w:rPr>
        <w:t xml:space="preserve">Statt wirksame Massnahmen gegen Terroristen und illegale Waffen zu ergreifen, geraten rechtschaffende legale Waffenbesitzer, die arglos über die offenen Grenzen in ein anderes EU-Land reisen, wegen eines </w:t>
      </w:r>
      <w:proofErr w:type="spellStart"/>
      <w:r w:rsidR="003F48B5" w:rsidRPr="007A34F0">
        <w:rPr>
          <w:rFonts w:ascii="Arial" w:hAnsi="Arial" w:cs="Arial"/>
          <w:sz w:val="24"/>
          <w:szCs w:val="24"/>
        </w:rPr>
        <w:t>Schengeninformationsysteme</w:t>
      </w:r>
      <w:r w:rsidRPr="007A34F0">
        <w:rPr>
          <w:rFonts w:ascii="Arial" w:hAnsi="Arial" w:cs="Arial"/>
          <w:sz w:val="24"/>
          <w:szCs w:val="24"/>
        </w:rPr>
        <w:t>intrag</w:t>
      </w:r>
      <w:r w:rsidR="003F48B5" w:rsidRPr="007A34F0">
        <w:rPr>
          <w:rFonts w:ascii="Arial" w:hAnsi="Arial" w:cs="Arial"/>
          <w:sz w:val="24"/>
          <w:szCs w:val="24"/>
        </w:rPr>
        <w:t>e</w:t>
      </w:r>
      <w:r w:rsidRPr="007A34F0">
        <w:rPr>
          <w:rFonts w:ascii="Arial" w:hAnsi="Arial" w:cs="Arial"/>
          <w:sz w:val="24"/>
          <w:szCs w:val="24"/>
        </w:rPr>
        <w:t>s</w:t>
      </w:r>
      <w:proofErr w:type="spellEnd"/>
      <w:r w:rsidRPr="007A34F0">
        <w:rPr>
          <w:rFonts w:ascii="Arial" w:hAnsi="Arial" w:cs="Arial"/>
          <w:sz w:val="24"/>
          <w:szCs w:val="24"/>
        </w:rPr>
        <w:t xml:space="preserve"> ins Visier der bürokratisch irregeleiteten Behörden. </w:t>
      </w:r>
    </w:p>
    <w:p w:rsidR="00B9079D" w:rsidRPr="007A34F0" w:rsidRDefault="009A0DDF" w:rsidP="00B9079D">
      <w:pPr>
        <w:tabs>
          <w:tab w:val="left" w:pos="1134"/>
        </w:tabs>
        <w:rPr>
          <w:rFonts w:ascii="Arial" w:hAnsi="Arial" w:cs="Arial"/>
          <w:sz w:val="24"/>
          <w:szCs w:val="24"/>
        </w:rPr>
      </w:pPr>
      <w:r w:rsidRPr="007A34F0">
        <w:rPr>
          <w:rFonts w:ascii="Arial" w:hAnsi="Arial" w:cs="Arial"/>
          <w:sz w:val="24"/>
          <w:szCs w:val="24"/>
        </w:rPr>
        <w:t>Insgesamt spiegeln sich in der EU-Waffenrichtlinie grundsätzliche Probleme exem</w:t>
      </w:r>
      <w:r w:rsidR="003F48B5" w:rsidRPr="007A34F0">
        <w:rPr>
          <w:rFonts w:ascii="Arial" w:hAnsi="Arial" w:cs="Arial"/>
          <w:sz w:val="24"/>
          <w:szCs w:val="24"/>
        </w:rPr>
        <w:t>plarisch wieder: Fremdes Recht, aufgezwungene Verpflichtungen und</w:t>
      </w:r>
      <w:r w:rsidRPr="007A34F0">
        <w:rPr>
          <w:rFonts w:ascii="Arial" w:hAnsi="Arial" w:cs="Arial"/>
          <w:sz w:val="24"/>
          <w:szCs w:val="24"/>
        </w:rPr>
        <w:t xml:space="preserve"> angedrohter Verlust an internationaler Teilhabe wird höher gewichtet, als der erst 2011 festgestellte Wille des Souveräns, an bew</w:t>
      </w:r>
      <w:r w:rsidR="00B9079D" w:rsidRPr="007A34F0">
        <w:rPr>
          <w:rFonts w:ascii="Arial" w:hAnsi="Arial" w:cs="Arial"/>
          <w:sz w:val="24"/>
          <w:szCs w:val="24"/>
        </w:rPr>
        <w:t xml:space="preserve">ährter schweizerischer </w:t>
      </w:r>
      <w:r w:rsidRPr="007A34F0">
        <w:rPr>
          <w:rFonts w:ascii="Arial" w:hAnsi="Arial" w:cs="Arial"/>
          <w:sz w:val="24"/>
          <w:szCs w:val="24"/>
        </w:rPr>
        <w:t xml:space="preserve">Tradition festzuhalten. </w:t>
      </w:r>
      <w:r w:rsidR="00B969E3" w:rsidRPr="007A34F0">
        <w:rPr>
          <w:rFonts w:ascii="Arial" w:hAnsi="Arial" w:cs="Arial"/>
          <w:sz w:val="24"/>
          <w:szCs w:val="24"/>
        </w:rPr>
        <w:t xml:space="preserve">Diese Teilhabe auf Kosten unserer Souveränität wird sogar </w:t>
      </w:r>
      <w:r w:rsidRPr="007A34F0">
        <w:rPr>
          <w:rFonts w:ascii="Arial" w:hAnsi="Arial" w:cs="Arial"/>
          <w:sz w:val="24"/>
          <w:szCs w:val="24"/>
        </w:rPr>
        <w:t xml:space="preserve">höher </w:t>
      </w:r>
      <w:r w:rsidR="00B969E3" w:rsidRPr="007A34F0">
        <w:rPr>
          <w:rFonts w:ascii="Arial" w:hAnsi="Arial" w:cs="Arial"/>
          <w:sz w:val="24"/>
          <w:szCs w:val="24"/>
        </w:rPr>
        <w:t xml:space="preserve">gewichtet </w:t>
      </w:r>
      <w:r w:rsidRPr="007A34F0">
        <w:rPr>
          <w:rFonts w:ascii="Arial" w:hAnsi="Arial" w:cs="Arial"/>
          <w:sz w:val="24"/>
          <w:szCs w:val="24"/>
        </w:rPr>
        <w:t xml:space="preserve">als die Tatsache, dass die Richtlinie für die Sicherheit vor Terror sogar kontraproduktiven Folgen hat! </w:t>
      </w:r>
    </w:p>
    <w:p w:rsidR="000E2EFD" w:rsidRPr="007A34F0" w:rsidRDefault="00B9079D" w:rsidP="00B9079D">
      <w:pPr>
        <w:tabs>
          <w:tab w:val="left" w:pos="1134"/>
        </w:tabs>
        <w:rPr>
          <w:rFonts w:ascii="Arial" w:hAnsi="Arial" w:cs="Arial"/>
          <w:sz w:val="24"/>
          <w:szCs w:val="24"/>
        </w:rPr>
      </w:pPr>
      <w:r w:rsidRPr="007A34F0">
        <w:rPr>
          <w:rFonts w:ascii="Arial" w:hAnsi="Arial" w:cs="Arial"/>
          <w:sz w:val="24"/>
          <w:szCs w:val="24"/>
        </w:rPr>
        <w:t>Deshalb mussten wir das Ref</w:t>
      </w:r>
      <w:r w:rsidR="003F48B5" w:rsidRPr="007A34F0">
        <w:rPr>
          <w:rFonts w:ascii="Arial" w:hAnsi="Arial" w:cs="Arial"/>
          <w:sz w:val="24"/>
          <w:szCs w:val="24"/>
        </w:rPr>
        <w:t>e</w:t>
      </w:r>
      <w:r w:rsidRPr="007A34F0">
        <w:rPr>
          <w:rFonts w:ascii="Arial" w:hAnsi="Arial" w:cs="Arial"/>
          <w:sz w:val="24"/>
          <w:szCs w:val="24"/>
        </w:rPr>
        <w:t>rendum ergreifen</w:t>
      </w:r>
      <w:r w:rsidR="000E2EFD" w:rsidRPr="007A34F0">
        <w:rPr>
          <w:rFonts w:ascii="Arial" w:hAnsi="Arial" w:cs="Arial"/>
          <w:sz w:val="24"/>
          <w:szCs w:val="24"/>
        </w:rPr>
        <w:t>.</w:t>
      </w:r>
      <w:r w:rsidR="003342C5" w:rsidRPr="007A34F0">
        <w:rPr>
          <w:rFonts w:ascii="Arial" w:hAnsi="Arial" w:cs="Arial"/>
          <w:sz w:val="24"/>
          <w:szCs w:val="24"/>
        </w:rPr>
        <w:t xml:space="preserve"> </w:t>
      </w:r>
      <w:r w:rsidR="00F10B5B" w:rsidRPr="007A34F0">
        <w:rPr>
          <w:rFonts w:ascii="Arial" w:hAnsi="Arial" w:cs="Arial"/>
          <w:sz w:val="24"/>
          <w:szCs w:val="24"/>
        </w:rPr>
        <w:t>Nun geht es darum, im Mai die Abstimmung auch zu gewinnen</w:t>
      </w:r>
      <w:r w:rsidR="000E2EFD" w:rsidRPr="007A34F0">
        <w:rPr>
          <w:rFonts w:ascii="Arial" w:hAnsi="Arial" w:cs="Arial"/>
          <w:sz w:val="24"/>
          <w:szCs w:val="24"/>
        </w:rPr>
        <w:t>.</w:t>
      </w:r>
    </w:p>
    <w:p w:rsidR="009A0DDF" w:rsidRPr="007A34F0" w:rsidRDefault="00F10B5B" w:rsidP="00B9079D">
      <w:pPr>
        <w:tabs>
          <w:tab w:val="left" w:pos="1134"/>
        </w:tabs>
        <w:rPr>
          <w:rFonts w:ascii="Arial" w:hAnsi="Arial" w:cs="Arial"/>
          <w:sz w:val="24"/>
          <w:szCs w:val="24"/>
        </w:rPr>
      </w:pPr>
      <w:r w:rsidRPr="007A34F0">
        <w:rPr>
          <w:rFonts w:ascii="Arial" w:hAnsi="Arial" w:cs="Arial"/>
          <w:sz w:val="24"/>
          <w:szCs w:val="24"/>
        </w:rPr>
        <w:t xml:space="preserve">Ich zähle auf Euch, liebe </w:t>
      </w:r>
      <w:r w:rsidR="000E2EFD" w:rsidRPr="007A34F0">
        <w:rPr>
          <w:rFonts w:ascii="Arial" w:hAnsi="Arial" w:cs="Arial"/>
          <w:sz w:val="24"/>
          <w:szCs w:val="24"/>
        </w:rPr>
        <w:t>Schützinnen und Schützen!</w:t>
      </w:r>
    </w:p>
    <w:p w:rsidR="00F7776C" w:rsidRPr="007A34F0" w:rsidRDefault="00F7776C" w:rsidP="00B9079D">
      <w:pPr>
        <w:tabs>
          <w:tab w:val="left" w:pos="1134"/>
        </w:tabs>
        <w:rPr>
          <w:rFonts w:ascii="Arial" w:hAnsi="Arial" w:cs="Arial"/>
          <w:sz w:val="24"/>
          <w:szCs w:val="24"/>
        </w:rPr>
      </w:pPr>
    </w:p>
    <w:p w:rsidR="009A0DDF" w:rsidRPr="007A34F0" w:rsidRDefault="000E2EFD" w:rsidP="0080253F">
      <w:pPr>
        <w:tabs>
          <w:tab w:val="left" w:pos="1134"/>
        </w:tabs>
        <w:rPr>
          <w:rFonts w:ascii="Arial" w:hAnsi="Arial" w:cs="Arial"/>
          <w:sz w:val="24"/>
          <w:szCs w:val="24"/>
        </w:rPr>
      </w:pPr>
      <w:r w:rsidRPr="007A34F0">
        <w:rPr>
          <w:rFonts w:ascii="Arial" w:hAnsi="Arial" w:cs="Arial"/>
          <w:sz w:val="24"/>
          <w:szCs w:val="24"/>
        </w:rPr>
        <w:t>Werner Salzmann, Präsident BSSV</w:t>
      </w:r>
    </w:p>
    <w:sectPr w:rsidR="009A0DDF" w:rsidRPr="007A34F0" w:rsidSect="00666FBB">
      <w:footerReference w:type="default" r:id="rId8"/>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2E3" w:rsidRDefault="008D52E3" w:rsidP="00480378">
      <w:pPr>
        <w:spacing w:after="0" w:line="240" w:lineRule="auto"/>
      </w:pPr>
      <w:r>
        <w:separator/>
      </w:r>
    </w:p>
  </w:endnote>
  <w:endnote w:type="continuationSeparator" w:id="0">
    <w:p w:rsidR="008D52E3" w:rsidRDefault="008D52E3" w:rsidP="0048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320692"/>
      <w:docPartObj>
        <w:docPartGallery w:val="Page Numbers (Bottom of Page)"/>
        <w:docPartUnique/>
      </w:docPartObj>
    </w:sdtPr>
    <w:sdtEndPr/>
    <w:sdtContent>
      <w:p w:rsidR="00395F15" w:rsidRDefault="00395F15">
        <w:pPr>
          <w:pStyle w:val="Fuzeile"/>
          <w:jc w:val="right"/>
        </w:pPr>
        <w:r>
          <w:fldChar w:fldCharType="begin"/>
        </w:r>
        <w:r>
          <w:instrText>PAGE   \* MERGEFORMAT</w:instrText>
        </w:r>
        <w:r>
          <w:fldChar w:fldCharType="separate"/>
        </w:r>
        <w:r w:rsidR="00903EF6" w:rsidRPr="00903EF6">
          <w:rPr>
            <w:noProof/>
            <w:lang w:val="de-DE"/>
          </w:rPr>
          <w:t>3</w:t>
        </w:r>
        <w:r>
          <w:fldChar w:fldCharType="end"/>
        </w:r>
      </w:p>
    </w:sdtContent>
  </w:sdt>
  <w:p w:rsidR="00395F15" w:rsidRDefault="00395F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2E3" w:rsidRDefault="008D52E3" w:rsidP="00480378">
      <w:pPr>
        <w:spacing w:after="0" w:line="240" w:lineRule="auto"/>
      </w:pPr>
      <w:r>
        <w:separator/>
      </w:r>
    </w:p>
  </w:footnote>
  <w:footnote w:type="continuationSeparator" w:id="0">
    <w:p w:rsidR="008D52E3" w:rsidRDefault="008D52E3" w:rsidP="00480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01B0"/>
    <w:multiLevelType w:val="hybridMultilevel"/>
    <w:tmpl w:val="81B6C4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92C0997"/>
    <w:multiLevelType w:val="hybridMultilevel"/>
    <w:tmpl w:val="E7461C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D262867"/>
    <w:multiLevelType w:val="hybridMultilevel"/>
    <w:tmpl w:val="BECE87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705CF0"/>
    <w:multiLevelType w:val="hybridMultilevel"/>
    <w:tmpl w:val="D39820E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72471FB"/>
    <w:multiLevelType w:val="hybridMultilevel"/>
    <w:tmpl w:val="61E4C67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736EC5"/>
    <w:multiLevelType w:val="hybridMultilevel"/>
    <w:tmpl w:val="D706793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14A5802"/>
    <w:multiLevelType w:val="hybridMultilevel"/>
    <w:tmpl w:val="C470ABD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4E50F81"/>
    <w:multiLevelType w:val="hybridMultilevel"/>
    <w:tmpl w:val="297CE740"/>
    <w:lvl w:ilvl="0" w:tplc="64822516">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8" w15:restartNumberingAfterBreak="0">
    <w:nsid w:val="259A4C86"/>
    <w:multiLevelType w:val="hybridMultilevel"/>
    <w:tmpl w:val="62B8BC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84463EA"/>
    <w:multiLevelType w:val="hybridMultilevel"/>
    <w:tmpl w:val="E5EC27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ADA34CD"/>
    <w:multiLevelType w:val="hybridMultilevel"/>
    <w:tmpl w:val="CA8046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D3747AF"/>
    <w:multiLevelType w:val="hybridMultilevel"/>
    <w:tmpl w:val="6CDA477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F6154DF"/>
    <w:multiLevelType w:val="hybridMultilevel"/>
    <w:tmpl w:val="7E422EAA"/>
    <w:lvl w:ilvl="0" w:tplc="493E1C3C">
      <w:start w:val="1"/>
      <w:numFmt w:val="decimal"/>
      <w:lvlText w:val="%1."/>
      <w:lvlJc w:val="left"/>
      <w:pPr>
        <w:ind w:left="683" w:hanging="360"/>
      </w:pPr>
      <w:rPr>
        <w:rFonts w:hint="default"/>
      </w:rPr>
    </w:lvl>
    <w:lvl w:ilvl="1" w:tplc="08070019" w:tentative="1">
      <w:start w:val="1"/>
      <w:numFmt w:val="lowerLetter"/>
      <w:lvlText w:val="%2."/>
      <w:lvlJc w:val="left"/>
      <w:pPr>
        <w:ind w:left="1403" w:hanging="360"/>
      </w:pPr>
    </w:lvl>
    <w:lvl w:ilvl="2" w:tplc="0807001B" w:tentative="1">
      <w:start w:val="1"/>
      <w:numFmt w:val="lowerRoman"/>
      <w:lvlText w:val="%3."/>
      <w:lvlJc w:val="right"/>
      <w:pPr>
        <w:ind w:left="2123" w:hanging="180"/>
      </w:pPr>
    </w:lvl>
    <w:lvl w:ilvl="3" w:tplc="0807000F" w:tentative="1">
      <w:start w:val="1"/>
      <w:numFmt w:val="decimal"/>
      <w:lvlText w:val="%4."/>
      <w:lvlJc w:val="left"/>
      <w:pPr>
        <w:ind w:left="2843" w:hanging="360"/>
      </w:pPr>
    </w:lvl>
    <w:lvl w:ilvl="4" w:tplc="08070019" w:tentative="1">
      <w:start w:val="1"/>
      <w:numFmt w:val="lowerLetter"/>
      <w:lvlText w:val="%5."/>
      <w:lvlJc w:val="left"/>
      <w:pPr>
        <w:ind w:left="3563" w:hanging="360"/>
      </w:pPr>
    </w:lvl>
    <w:lvl w:ilvl="5" w:tplc="0807001B" w:tentative="1">
      <w:start w:val="1"/>
      <w:numFmt w:val="lowerRoman"/>
      <w:lvlText w:val="%6."/>
      <w:lvlJc w:val="right"/>
      <w:pPr>
        <w:ind w:left="4283" w:hanging="180"/>
      </w:pPr>
    </w:lvl>
    <w:lvl w:ilvl="6" w:tplc="0807000F" w:tentative="1">
      <w:start w:val="1"/>
      <w:numFmt w:val="decimal"/>
      <w:lvlText w:val="%7."/>
      <w:lvlJc w:val="left"/>
      <w:pPr>
        <w:ind w:left="5003" w:hanging="360"/>
      </w:pPr>
    </w:lvl>
    <w:lvl w:ilvl="7" w:tplc="08070019" w:tentative="1">
      <w:start w:val="1"/>
      <w:numFmt w:val="lowerLetter"/>
      <w:lvlText w:val="%8."/>
      <w:lvlJc w:val="left"/>
      <w:pPr>
        <w:ind w:left="5723" w:hanging="360"/>
      </w:pPr>
    </w:lvl>
    <w:lvl w:ilvl="8" w:tplc="0807001B" w:tentative="1">
      <w:start w:val="1"/>
      <w:numFmt w:val="lowerRoman"/>
      <w:lvlText w:val="%9."/>
      <w:lvlJc w:val="right"/>
      <w:pPr>
        <w:ind w:left="6443" w:hanging="180"/>
      </w:pPr>
    </w:lvl>
  </w:abstractNum>
  <w:abstractNum w:abstractNumId="13" w15:restartNumberingAfterBreak="0">
    <w:nsid w:val="389E4E4F"/>
    <w:multiLevelType w:val="hybridMultilevel"/>
    <w:tmpl w:val="633A42DC"/>
    <w:lvl w:ilvl="0" w:tplc="97E22324">
      <w:start w:val="114"/>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CB70475"/>
    <w:multiLevelType w:val="hybridMultilevel"/>
    <w:tmpl w:val="C5D876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D202418"/>
    <w:multiLevelType w:val="hybridMultilevel"/>
    <w:tmpl w:val="513601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17261AB"/>
    <w:multiLevelType w:val="hybridMultilevel"/>
    <w:tmpl w:val="D03C135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2B5527B"/>
    <w:multiLevelType w:val="hybridMultilevel"/>
    <w:tmpl w:val="053E9E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0AA4D81"/>
    <w:multiLevelType w:val="hybridMultilevel"/>
    <w:tmpl w:val="C2EECF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22A5C76"/>
    <w:multiLevelType w:val="hybridMultilevel"/>
    <w:tmpl w:val="653E548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9CC2334"/>
    <w:multiLevelType w:val="hybridMultilevel"/>
    <w:tmpl w:val="6FCEBB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C074021"/>
    <w:multiLevelType w:val="hybridMultilevel"/>
    <w:tmpl w:val="2640AD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F213281"/>
    <w:multiLevelType w:val="hybridMultilevel"/>
    <w:tmpl w:val="CB643BB4"/>
    <w:lvl w:ilvl="0" w:tplc="B7E0A232">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3" w15:restartNumberingAfterBreak="0">
    <w:nsid w:val="66547715"/>
    <w:multiLevelType w:val="hybridMultilevel"/>
    <w:tmpl w:val="8970FA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8BC3B7E"/>
    <w:multiLevelType w:val="hybridMultilevel"/>
    <w:tmpl w:val="D7D0FFB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CA5572D"/>
    <w:multiLevelType w:val="hybridMultilevel"/>
    <w:tmpl w:val="CFE06DF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D9A0466"/>
    <w:multiLevelType w:val="hybridMultilevel"/>
    <w:tmpl w:val="961A0FB6"/>
    <w:lvl w:ilvl="0" w:tplc="9CB0A97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ECD6E0C"/>
    <w:multiLevelType w:val="hybridMultilevel"/>
    <w:tmpl w:val="553438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1243800"/>
    <w:multiLevelType w:val="hybridMultilevel"/>
    <w:tmpl w:val="70640DC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2545FC3"/>
    <w:multiLevelType w:val="hybridMultilevel"/>
    <w:tmpl w:val="A566C61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35C58C5"/>
    <w:multiLevelType w:val="hybridMultilevel"/>
    <w:tmpl w:val="B60C75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539558D"/>
    <w:multiLevelType w:val="hybridMultilevel"/>
    <w:tmpl w:val="2B7C8B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55E722A"/>
    <w:multiLevelType w:val="hybridMultilevel"/>
    <w:tmpl w:val="185CBF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8565FA2"/>
    <w:multiLevelType w:val="hybridMultilevel"/>
    <w:tmpl w:val="DEEE157E"/>
    <w:lvl w:ilvl="0" w:tplc="27D8EC32">
      <w:start w:val="1"/>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3"/>
  </w:num>
  <w:num w:numId="4">
    <w:abstractNumId w:val="31"/>
  </w:num>
  <w:num w:numId="5">
    <w:abstractNumId w:val="19"/>
  </w:num>
  <w:num w:numId="6">
    <w:abstractNumId w:val="14"/>
  </w:num>
  <w:num w:numId="7">
    <w:abstractNumId w:val="20"/>
  </w:num>
  <w:num w:numId="8">
    <w:abstractNumId w:val="7"/>
  </w:num>
  <w:num w:numId="9">
    <w:abstractNumId w:val="29"/>
  </w:num>
  <w:num w:numId="10">
    <w:abstractNumId w:val="22"/>
  </w:num>
  <w:num w:numId="11">
    <w:abstractNumId w:val="12"/>
  </w:num>
  <w:num w:numId="12">
    <w:abstractNumId w:val="27"/>
  </w:num>
  <w:num w:numId="13">
    <w:abstractNumId w:val="11"/>
  </w:num>
  <w:num w:numId="14">
    <w:abstractNumId w:val="6"/>
  </w:num>
  <w:num w:numId="15">
    <w:abstractNumId w:val="15"/>
  </w:num>
  <w:num w:numId="16">
    <w:abstractNumId w:val="16"/>
  </w:num>
  <w:num w:numId="17">
    <w:abstractNumId w:val="4"/>
  </w:num>
  <w:num w:numId="18">
    <w:abstractNumId w:val="2"/>
  </w:num>
  <w:num w:numId="19">
    <w:abstractNumId w:val="18"/>
  </w:num>
  <w:num w:numId="20">
    <w:abstractNumId w:val="24"/>
  </w:num>
  <w:num w:numId="21">
    <w:abstractNumId w:val="33"/>
  </w:num>
  <w:num w:numId="22">
    <w:abstractNumId w:val="17"/>
  </w:num>
  <w:num w:numId="23">
    <w:abstractNumId w:val="23"/>
  </w:num>
  <w:num w:numId="24">
    <w:abstractNumId w:val="28"/>
  </w:num>
  <w:num w:numId="25">
    <w:abstractNumId w:val="0"/>
  </w:num>
  <w:num w:numId="26">
    <w:abstractNumId w:val="25"/>
  </w:num>
  <w:num w:numId="27">
    <w:abstractNumId w:val="8"/>
  </w:num>
  <w:num w:numId="28">
    <w:abstractNumId w:val="9"/>
  </w:num>
  <w:num w:numId="29">
    <w:abstractNumId w:val="1"/>
  </w:num>
  <w:num w:numId="30">
    <w:abstractNumId w:val="30"/>
  </w:num>
  <w:num w:numId="31">
    <w:abstractNumId w:val="10"/>
  </w:num>
  <w:num w:numId="32">
    <w:abstractNumId w:val="21"/>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F3"/>
    <w:rsid w:val="000121D4"/>
    <w:rsid w:val="00017568"/>
    <w:rsid w:val="00034DEA"/>
    <w:rsid w:val="00051983"/>
    <w:rsid w:val="00066371"/>
    <w:rsid w:val="00090B8F"/>
    <w:rsid w:val="000D31F0"/>
    <w:rsid w:val="000E2EFD"/>
    <w:rsid w:val="000F50AC"/>
    <w:rsid w:val="000F60C2"/>
    <w:rsid w:val="00104EE2"/>
    <w:rsid w:val="00105640"/>
    <w:rsid w:val="0011353B"/>
    <w:rsid w:val="00135F26"/>
    <w:rsid w:val="0014101F"/>
    <w:rsid w:val="00145613"/>
    <w:rsid w:val="00150018"/>
    <w:rsid w:val="00155A88"/>
    <w:rsid w:val="00157FEB"/>
    <w:rsid w:val="00164044"/>
    <w:rsid w:val="00184129"/>
    <w:rsid w:val="001B1D2F"/>
    <w:rsid w:val="001C76E6"/>
    <w:rsid w:val="001D2C11"/>
    <w:rsid w:val="001D48EE"/>
    <w:rsid w:val="001E0BC7"/>
    <w:rsid w:val="001E0E48"/>
    <w:rsid w:val="001E79E8"/>
    <w:rsid w:val="00221240"/>
    <w:rsid w:val="00233C5E"/>
    <w:rsid w:val="00245638"/>
    <w:rsid w:val="00256A05"/>
    <w:rsid w:val="00283583"/>
    <w:rsid w:val="002835AF"/>
    <w:rsid w:val="00290796"/>
    <w:rsid w:val="002A535F"/>
    <w:rsid w:val="00305B9C"/>
    <w:rsid w:val="00321371"/>
    <w:rsid w:val="003342C5"/>
    <w:rsid w:val="00341EBB"/>
    <w:rsid w:val="00375435"/>
    <w:rsid w:val="00375AA8"/>
    <w:rsid w:val="00395F15"/>
    <w:rsid w:val="003A29DD"/>
    <w:rsid w:val="003A5A8E"/>
    <w:rsid w:val="003B0FBE"/>
    <w:rsid w:val="003D45E2"/>
    <w:rsid w:val="003D7893"/>
    <w:rsid w:val="003F042B"/>
    <w:rsid w:val="003F48B5"/>
    <w:rsid w:val="004044C5"/>
    <w:rsid w:val="00406FA0"/>
    <w:rsid w:val="00415122"/>
    <w:rsid w:val="00426D28"/>
    <w:rsid w:val="00434A1F"/>
    <w:rsid w:val="00451D13"/>
    <w:rsid w:val="004529D2"/>
    <w:rsid w:val="004565A1"/>
    <w:rsid w:val="00462559"/>
    <w:rsid w:val="004661E2"/>
    <w:rsid w:val="00480378"/>
    <w:rsid w:val="00481AA9"/>
    <w:rsid w:val="00490282"/>
    <w:rsid w:val="004974B4"/>
    <w:rsid w:val="004A1486"/>
    <w:rsid w:val="004A2C9A"/>
    <w:rsid w:val="004B06FF"/>
    <w:rsid w:val="004B099A"/>
    <w:rsid w:val="004B0A85"/>
    <w:rsid w:val="004C1CD1"/>
    <w:rsid w:val="004C4099"/>
    <w:rsid w:val="004D62FA"/>
    <w:rsid w:val="004E6732"/>
    <w:rsid w:val="00502DB9"/>
    <w:rsid w:val="00510E73"/>
    <w:rsid w:val="00515FCA"/>
    <w:rsid w:val="0051656E"/>
    <w:rsid w:val="00531358"/>
    <w:rsid w:val="00536011"/>
    <w:rsid w:val="0053710E"/>
    <w:rsid w:val="00577EA3"/>
    <w:rsid w:val="005B2FFA"/>
    <w:rsid w:val="005B3B69"/>
    <w:rsid w:val="005C2088"/>
    <w:rsid w:val="005C408D"/>
    <w:rsid w:val="005F3E44"/>
    <w:rsid w:val="005F7503"/>
    <w:rsid w:val="005F7A78"/>
    <w:rsid w:val="0061057C"/>
    <w:rsid w:val="00631D61"/>
    <w:rsid w:val="006339D4"/>
    <w:rsid w:val="00641038"/>
    <w:rsid w:val="00666FBB"/>
    <w:rsid w:val="00672742"/>
    <w:rsid w:val="00694FAA"/>
    <w:rsid w:val="00695B8C"/>
    <w:rsid w:val="006B0182"/>
    <w:rsid w:val="006B1345"/>
    <w:rsid w:val="006B707A"/>
    <w:rsid w:val="006E060E"/>
    <w:rsid w:val="006E4EC5"/>
    <w:rsid w:val="006F29F4"/>
    <w:rsid w:val="007024A4"/>
    <w:rsid w:val="007049A7"/>
    <w:rsid w:val="00707D4C"/>
    <w:rsid w:val="0073387F"/>
    <w:rsid w:val="00741007"/>
    <w:rsid w:val="00751381"/>
    <w:rsid w:val="00763487"/>
    <w:rsid w:val="00781A40"/>
    <w:rsid w:val="007A34F0"/>
    <w:rsid w:val="007B0415"/>
    <w:rsid w:val="007B7C52"/>
    <w:rsid w:val="007C2403"/>
    <w:rsid w:val="007C5F8B"/>
    <w:rsid w:val="007D3538"/>
    <w:rsid w:val="007E37B2"/>
    <w:rsid w:val="0080253F"/>
    <w:rsid w:val="00805AA8"/>
    <w:rsid w:val="00822BA4"/>
    <w:rsid w:val="008305F6"/>
    <w:rsid w:val="00846920"/>
    <w:rsid w:val="0086325D"/>
    <w:rsid w:val="008634BD"/>
    <w:rsid w:val="00867BC1"/>
    <w:rsid w:val="0087029E"/>
    <w:rsid w:val="0087439A"/>
    <w:rsid w:val="00875E8C"/>
    <w:rsid w:val="008819E1"/>
    <w:rsid w:val="00893DAF"/>
    <w:rsid w:val="008C2FF7"/>
    <w:rsid w:val="008C576F"/>
    <w:rsid w:val="008C6E6A"/>
    <w:rsid w:val="008D52E3"/>
    <w:rsid w:val="008E186D"/>
    <w:rsid w:val="008E5559"/>
    <w:rsid w:val="008F2040"/>
    <w:rsid w:val="008F6FC3"/>
    <w:rsid w:val="008F7B13"/>
    <w:rsid w:val="00903EF6"/>
    <w:rsid w:val="00917FDF"/>
    <w:rsid w:val="009226F3"/>
    <w:rsid w:val="00923B16"/>
    <w:rsid w:val="00936883"/>
    <w:rsid w:val="0094715D"/>
    <w:rsid w:val="00967F9F"/>
    <w:rsid w:val="0097205D"/>
    <w:rsid w:val="0098045E"/>
    <w:rsid w:val="009A0DDF"/>
    <w:rsid w:val="009C7BA1"/>
    <w:rsid w:val="009D3C38"/>
    <w:rsid w:val="009F3F0A"/>
    <w:rsid w:val="00A4219F"/>
    <w:rsid w:val="00A54D34"/>
    <w:rsid w:val="00A55B04"/>
    <w:rsid w:val="00A6496C"/>
    <w:rsid w:val="00A665A6"/>
    <w:rsid w:val="00A6776F"/>
    <w:rsid w:val="00A7361F"/>
    <w:rsid w:val="00A93658"/>
    <w:rsid w:val="00AA1350"/>
    <w:rsid w:val="00AA21C6"/>
    <w:rsid w:val="00AB60B5"/>
    <w:rsid w:val="00AB7F22"/>
    <w:rsid w:val="00AC44E5"/>
    <w:rsid w:val="00AC7B93"/>
    <w:rsid w:val="00AE0EFC"/>
    <w:rsid w:val="00AE7CE8"/>
    <w:rsid w:val="00AF74A6"/>
    <w:rsid w:val="00B671A9"/>
    <w:rsid w:val="00B73CE2"/>
    <w:rsid w:val="00B760EF"/>
    <w:rsid w:val="00B9079D"/>
    <w:rsid w:val="00B969E3"/>
    <w:rsid w:val="00BA151D"/>
    <w:rsid w:val="00BC1338"/>
    <w:rsid w:val="00BD52D4"/>
    <w:rsid w:val="00BE7CFB"/>
    <w:rsid w:val="00BF0E50"/>
    <w:rsid w:val="00C07EB3"/>
    <w:rsid w:val="00C12BAD"/>
    <w:rsid w:val="00C24DF1"/>
    <w:rsid w:val="00C62C40"/>
    <w:rsid w:val="00C639D4"/>
    <w:rsid w:val="00CA6A5C"/>
    <w:rsid w:val="00CB4C88"/>
    <w:rsid w:val="00CB61C7"/>
    <w:rsid w:val="00CB7F15"/>
    <w:rsid w:val="00CD3891"/>
    <w:rsid w:val="00D11C31"/>
    <w:rsid w:val="00D26732"/>
    <w:rsid w:val="00D36894"/>
    <w:rsid w:val="00D5592A"/>
    <w:rsid w:val="00DA39D3"/>
    <w:rsid w:val="00DD6C76"/>
    <w:rsid w:val="00DE4869"/>
    <w:rsid w:val="00E12137"/>
    <w:rsid w:val="00E16406"/>
    <w:rsid w:val="00E16443"/>
    <w:rsid w:val="00E23660"/>
    <w:rsid w:val="00E27D23"/>
    <w:rsid w:val="00E4169D"/>
    <w:rsid w:val="00E473E4"/>
    <w:rsid w:val="00E56AEC"/>
    <w:rsid w:val="00E71D8B"/>
    <w:rsid w:val="00E74615"/>
    <w:rsid w:val="00E7541C"/>
    <w:rsid w:val="00EA2DEB"/>
    <w:rsid w:val="00EB4F47"/>
    <w:rsid w:val="00ED365C"/>
    <w:rsid w:val="00ED60DA"/>
    <w:rsid w:val="00EE71A0"/>
    <w:rsid w:val="00F10B5B"/>
    <w:rsid w:val="00F34F9A"/>
    <w:rsid w:val="00F62483"/>
    <w:rsid w:val="00F70AD6"/>
    <w:rsid w:val="00F7776C"/>
    <w:rsid w:val="00F77F4B"/>
    <w:rsid w:val="00F96B30"/>
    <w:rsid w:val="00FB6711"/>
    <w:rsid w:val="00FB7DA8"/>
    <w:rsid w:val="00FC6169"/>
    <w:rsid w:val="00FD45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7B7D7-684B-4ABE-A7A0-D5D7D4B0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819E1"/>
    <w:pPr>
      <w:ind w:left="720"/>
      <w:contextualSpacing/>
    </w:pPr>
  </w:style>
  <w:style w:type="paragraph" w:styleId="Funotentext">
    <w:name w:val="footnote text"/>
    <w:basedOn w:val="Standard"/>
    <w:link w:val="FunotentextZchn"/>
    <w:uiPriority w:val="99"/>
    <w:semiHidden/>
    <w:unhideWhenUsed/>
    <w:rsid w:val="0048037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80378"/>
    <w:rPr>
      <w:sz w:val="20"/>
      <w:szCs w:val="20"/>
    </w:rPr>
  </w:style>
  <w:style w:type="character" w:styleId="Funotenzeichen">
    <w:name w:val="footnote reference"/>
    <w:basedOn w:val="Absatz-Standardschriftart"/>
    <w:uiPriority w:val="99"/>
    <w:semiHidden/>
    <w:unhideWhenUsed/>
    <w:rsid w:val="00480378"/>
    <w:rPr>
      <w:vertAlign w:val="superscript"/>
    </w:rPr>
  </w:style>
  <w:style w:type="paragraph" w:styleId="Kopfzeile">
    <w:name w:val="header"/>
    <w:basedOn w:val="Standard"/>
    <w:link w:val="KopfzeileZchn"/>
    <w:uiPriority w:val="99"/>
    <w:unhideWhenUsed/>
    <w:rsid w:val="00DA39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39D3"/>
  </w:style>
  <w:style w:type="paragraph" w:styleId="Fuzeile">
    <w:name w:val="footer"/>
    <w:basedOn w:val="Standard"/>
    <w:link w:val="FuzeileZchn"/>
    <w:uiPriority w:val="99"/>
    <w:unhideWhenUsed/>
    <w:rsid w:val="00DA39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39D3"/>
  </w:style>
  <w:style w:type="paragraph" w:customStyle="1" w:styleId="Default">
    <w:name w:val="Default"/>
    <w:rsid w:val="007049A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577EA3"/>
    <w:rPr>
      <w:color w:val="0563C1" w:themeColor="hyperlink"/>
      <w:u w:val="single"/>
    </w:rPr>
  </w:style>
  <w:style w:type="character" w:customStyle="1" w:styleId="NichtaufgelsteErwhnung1">
    <w:name w:val="Nicht aufgelöste Erwähnung1"/>
    <w:basedOn w:val="Absatz-Standardschriftart"/>
    <w:uiPriority w:val="99"/>
    <w:semiHidden/>
    <w:unhideWhenUsed/>
    <w:rsid w:val="00577EA3"/>
    <w:rPr>
      <w:color w:val="605E5C"/>
      <w:shd w:val="clear" w:color="auto" w:fill="E1DFDD"/>
    </w:rPr>
  </w:style>
  <w:style w:type="paragraph" w:styleId="Sprechblasentext">
    <w:name w:val="Balloon Text"/>
    <w:basedOn w:val="Standard"/>
    <w:link w:val="SprechblasentextZchn"/>
    <w:uiPriority w:val="99"/>
    <w:semiHidden/>
    <w:unhideWhenUsed/>
    <w:rsid w:val="006B70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707A"/>
    <w:rPr>
      <w:rFonts w:ascii="Segoe UI" w:hAnsi="Segoe UI" w:cs="Segoe UI"/>
      <w:sz w:val="18"/>
      <w:szCs w:val="18"/>
    </w:rPr>
  </w:style>
  <w:style w:type="character" w:styleId="BesuchterLink">
    <w:name w:val="FollowedHyperlink"/>
    <w:basedOn w:val="Absatz-Standardschriftart"/>
    <w:uiPriority w:val="99"/>
    <w:semiHidden/>
    <w:unhideWhenUsed/>
    <w:rsid w:val="006B0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100D7-CF7A-44AD-9FD1-089BBA18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6773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Ben Nescher</dc:creator>
  <cp:keywords/>
  <dc:description/>
  <cp:lastModifiedBy>Marcel</cp:lastModifiedBy>
  <cp:revision>2</cp:revision>
  <cp:lastPrinted>2019-01-30T09:08:00Z</cp:lastPrinted>
  <dcterms:created xsi:type="dcterms:W3CDTF">2019-02-27T09:46:00Z</dcterms:created>
  <dcterms:modified xsi:type="dcterms:W3CDTF">2019-02-27T09:46:00Z</dcterms:modified>
</cp:coreProperties>
</file>